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B540" w14:textId="77777777" w:rsidR="00222735" w:rsidRPr="00220375" w:rsidRDefault="00222735" w:rsidP="00222735">
      <w:pPr>
        <w:spacing w:before="120" w:after="120" w:line="276" w:lineRule="auto"/>
        <w:jc w:val="right"/>
        <w:rPr>
          <w:rFonts w:ascii="Arial" w:hAnsi="Arial" w:cs="Arial"/>
          <w:sz w:val="20"/>
          <w:szCs w:val="20"/>
        </w:rPr>
      </w:pPr>
    </w:p>
    <w:p w14:paraId="4CB514DE" w14:textId="77777777" w:rsidR="00222735" w:rsidRPr="00220375" w:rsidRDefault="00222735" w:rsidP="0040580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9EE6077" w14:textId="77777777" w:rsidR="00852229" w:rsidRPr="00220375" w:rsidRDefault="00FE4007" w:rsidP="00B930C5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220375">
        <w:rPr>
          <w:rFonts w:ascii="Arial" w:hAnsi="Arial" w:cs="Arial"/>
          <w:sz w:val="22"/>
          <w:szCs w:val="22"/>
        </w:rPr>
        <w:t>……………</w:t>
      </w:r>
      <w:r w:rsidR="00E149BB" w:rsidRPr="00220375">
        <w:rPr>
          <w:rFonts w:ascii="Arial" w:hAnsi="Arial" w:cs="Arial"/>
          <w:sz w:val="22"/>
          <w:szCs w:val="22"/>
        </w:rPr>
        <w:t>………</w:t>
      </w:r>
      <w:r w:rsidR="009638BB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</w:t>
      </w:r>
      <w:r w:rsidR="004A0EC5" w:rsidRPr="00220375">
        <w:rPr>
          <w:rFonts w:ascii="Arial" w:hAnsi="Arial" w:cs="Arial"/>
          <w:sz w:val="22"/>
          <w:szCs w:val="22"/>
        </w:rPr>
        <w:t>.</w:t>
      </w:r>
      <w:r w:rsidR="000926CB" w:rsidRPr="00220375">
        <w:rPr>
          <w:rFonts w:ascii="Arial" w:hAnsi="Arial" w:cs="Arial"/>
          <w:sz w:val="22"/>
          <w:szCs w:val="22"/>
        </w:rPr>
        <w:t>.</w:t>
      </w:r>
      <w:r w:rsidR="00577664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……</w:t>
      </w:r>
      <w:r w:rsidR="006679FC" w:rsidRPr="00220375">
        <w:rPr>
          <w:rFonts w:ascii="Arial" w:hAnsi="Arial" w:cs="Arial"/>
          <w:sz w:val="22"/>
          <w:szCs w:val="22"/>
        </w:rPr>
        <w:t>.</w:t>
      </w:r>
      <w:r w:rsidR="00852229" w:rsidRPr="00220375">
        <w:rPr>
          <w:rFonts w:ascii="Arial" w:hAnsi="Arial" w:cs="Arial"/>
          <w:sz w:val="22"/>
          <w:szCs w:val="22"/>
        </w:rPr>
        <w:t>…</w:t>
      </w:r>
    </w:p>
    <w:p w14:paraId="28F78A93" w14:textId="77777777" w:rsidR="00852229" w:rsidRPr="00220375" w:rsidRDefault="00852229" w:rsidP="00B930C5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2"/>
        </w:rPr>
      </w:pPr>
      <w:r w:rsidRPr="00220375">
        <w:rPr>
          <w:rFonts w:ascii="Arial" w:hAnsi="Arial" w:cs="Arial"/>
          <w:bCs/>
          <w:i/>
          <w:sz w:val="20"/>
          <w:szCs w:val="22"/>
        </w:rPr>
        <w:t>(nazwa i adres Wykonawcy)</w:t>
      </w:r>
    </w:p>
    <w:p w14:paraId="3B8BFEF9" w14:textId="77777777" w:rsidR="00852229" w:rsidRPr="00220375" w:rsidRDefault="00852229" w:rsidP="00B930C5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220375">
        <w:rPr>
          <w:rFonts w:ascii="Arial" w:hAnsi="Arial" w:cs="Arial"/>
          <w:sz w:val="22"/>
          <w:szCs w:val="22"/>
        </w:rPr>
        <w:t>…</w:t>
      </w:r>
      <w:r w:rsidR="00815B9C" w:rsidRPr="00220375">
        <w:rPr>
          <w:rFonts w:ascii="Arial" w:hAnsi="Arial" w:cs="Arial"/>
          <w:sz w:val="22"/>
          <w:szCs w:val="22"/>
        </w:rPr>
        <w:t>.</w:t>
      </w:r>
      <w:r w:rsidRPr="00220375">
        <w:rPr>
          <w:rFonts w:ascii="Arial" w:hAnsi="Arial" w:cs="Arial"/>
          <w:sz w:val="22"/>
          <w:szCs w:val="22"/>
        </w:rPr>
        <w:t>…………………, dnia………………</w:t>
      </w:r>
    </w:p>
    <w:p w14:paraId="04C15A92" w14:textId="77777777" w:rsidR="00852229" w:rsidRPr="00220375" w:rsidRDefault="00852229" w:rsidP="00B930C5">
      <w:pPr>
        <w:spacing w:line="276" w:lineRule="auto"/>
        <w:ind w:left="360"/>
        <w:rPr>
          <w:rFonts w:ascii="Arial" w:hAnsi="Arial" w:cs="Arial"/>
          <w:bCs/>
          <w:i/>
          <w:sz w:val="20"/>
          <w:szCs w:val="22"/>
        </w:rPr>
      </w:pP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sz w:val="22"/>
          <w:szCs w:val="22"/>
        </w:rPr>
        <w:tab/>
      </w:r>
      <w:r w:rsidRPr="00220375">
        <w:rPr>
          <w:rFonts w:ascii="Arial" w:hAnsi="Arial" w:cs="Arial"/>
          <w:bCs/>
          <w:sz w:val="20"/>
          <w:szCs w:val="22"/>
        </w:rPr>
        <w:t xml:space="preserve"> </w:t>
      </w:r>
      <w:r w:rsidRPr="00220375">
        <w:rPr>
          <w:rFonts w:ascii="Arial" w:hAnsi="Arial" w:cs="Arial"/>
          <w:bCs/>
          <w:i/>
          <w:sz w:val="20"/>
          <w:szCs w:val="22"/>
        </w:rPr>
        <w:t>(miejscowość)</w:t>
      </w:r>
    </w:p>
    <w:p w14:paraId="08BC4ACA" w14:textId="77777777" w:rsidR="00852229" w:rsidRPr="00220375" w:rsidRDefault="00F9749D" w:rsidP="00F9749D">
      <w:pPr>
        <w:tabs>
          <w:tab w:val="left" w:pos="2466"/>
        </w:tabs>
        <w:spacing w:before="120" w:after="120" w:line="276" w:lineRule="auto"/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3A8DE041" w14:textId="77777777" w:rsidR="00852229" w:rsidRPr="00220375" w:rsidRDefault="00852229" w:rsidP="00D54A12">
      <w:pPr>
        <w:spacing w:before="120" w:after="120" w:line="276" w:lineRule="auto"/>
        <w:jc w:val="center"/>
        <w:rPr>
          <w:rFonts w:ascii="Arial" w:hAnsi="Arial" w:cs="Arial"/>
          <w:b/>
        </w:rPr>
      </w:pPr>
    </w:p>
    <w:p w14:paraId="6FE0F248" w14:textId="77777777" w:rsidR="00852229" w:rsidRPr="00220375" w:rsidRDefault="00063E30" w:rsidP="00D54A12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20375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23BB97BD" w14:textId="77777777" w:rsidR="00852229" w:rsidRPr="00220375" w:rsidRDefault="00852229" w:rsidP="00C902CE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6EB8F092" w14:textId="77777777" w:rsidR="000A6212" w:rsidRPr="00220375" w:rsidRDefault="000A6212" w:rsidP="000A6212">
      <w:pPr>
        <w:spacing w:line="276" w:lineRule="auto"/>
        <w:jc w:val="both"/>
        <w:rPr>
          <w:rFonts w:ascii="Arial" w:hAnsi="Arial" w:cs="Arial"/>
          <w:bCs/>
          <w:sz w:val="20"/>
          <w:szCs w:val="22"/>
        </w:rPr>
      </w:pPr>
      <w:r w:rsidRPr="00220375">
        <w:rPr>
          <w:rFonts w:ascii="Arial" w:hAnsi="Arial" w:cs="Arial"/>
          <w:bCs/>
          <w:sz w:val="20"/>
          <w:szCs w:val="22"/>
        </w:rPr>
        <w:t xml:space="preserve">Oświadczam, że nie podlegam wykluczeniu na podstawie art. 7 ustawy z dnia 13 kwietnia 2022 r. o szczególnych rozwiązaniach w zakresie przeciwdziałania wspieraniu agresji na Ukrainę oraz służących ochronie bezpieczeństwa narodowego (Dz. U. z 2022 r. poz.835) oraz art. 5k Rozporządzenia Rady (UE) nr 2022/576 z dnia 8 kwietnia 2022 r. w sprawie zmiany rozporządzenia (UE) nr 833/2014 dotyczącego środków ograniczających w związku z działaniami Rosji destabilizującymi sytuację na Ukrainie. </w:t>
      </w:r>
    </w:p>
    <w:p w14:paraId="47F1F2BF" w14:textId="77777777" w:rsidR="00050298" w:rsidRPr="00220375" w:rsidRDefault="00050298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27FA5DD5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4AEE830E" w14:textId="77777777" w:rsidR="00B73B59" w:rsidRPr="00220375" w:rsidRDefault="00B73B59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3B267F49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4EEDED22" w14:textId="77777777" w:rsidR="0052091F" w:rsidRPr="00220375" w:rsidRDefault="0052091F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18AF147C" w14:textId="77777777" w:rsidR="00050298" w:rsidRPr="00220375" w:rsidRDefault="00050298" w:rsidP="00050298">
      <w:pPr>
        <w:ind w:left="3544" w:hanging="4323"/>
        <w:rPr>
          <w:rFonts w:ascii="Arial" w:hAnsi="Arial" w:cs="Arial"/>
          <w:sz w:val="20"/>
          <w:szCs w:val="20"/>
          <w:lang w:eastAsia="ar-SA"/>
        </w:rPr>
      </w:pPr>
    </w:p>
    <w:p w14:paraId="0FB19871" w14:textId="77777777" w:rsidR="00063E30" w:rsidRPr="00220375" w:rsidRDefault="00063E30" w:rsidP="00050298">
      <w:pPr>
        <w:ind w:left="3544"/>
        <w:rPr>
          <w:rFonts w:ascii="Arial" w:hAnsi="Arial" w:cs="Arial"/>
          <w:sz w:val="20"/>
          <w:szCs w:val="20"/>
          <w:lang w:eastAsia="ar-SA"/>
        </w:rPr>
      </w:pPr>
      <w:r w:rsidRPr="00220375">
        <w:rPr>
          <w:rFonts w:ascii="Arial" w:hAnsi="Arial" w:cs="Arial"/>
          <w:sz w:val="20"/>
          <w:szCs w:val="20"/>
          <w:lang w:eastAsia="ar-SA"/>
        </w:rPr>
        <w:t>………….....</w:t>
      </w:r>
      <w:r w:rsidR="00050298" w:rsidRPr="00220375">
        <w:rPr>
          <w:rFonts w:ascii="Arial" w:hAnsi="Arial" w:cs="Arial"/>
          <w:sz w:val="20"/>
          <w:szCs w:val="20"/>
          <w:lang w:eastAsia="ar-SA"/>
        </w:rPr>
        <w:t>............</w:t>
      </w:r>
      <w:r w:rsidRPr="00220375">
        <w:rPr>
          <w:rFonts w:ascii="Arial" w:hAnsi="Arial" w:cs="Arial"/>
          <w:sz w:val="20"/>
          <w:szCs w:val="20"/>
          <w:lang w:eastAsia="ar-SA"/>
        </w:rPr>
        <w:t>.....................</w:t>
      </w:r>
      <w:r w:rsidR="00050298" w:rsidRPr="00220375">
        <w:rPr>
          <w:rFonts w:ascii="Arial" w:hAnsi="Arial" w:cs="Arial"/>
          <w:sz w:val="20"/>
          <w:szCs w:val="20"/>
          <w:lang w:eastAsia="ar-SA"/>
        </w:rPr>
        <w:t>..........</w:t>
      </w:r>
      <w:r w:rsidRPr="00220375">
        <w:rPr>
          <w:rFonts w:ascii="Arial" w:hAnsi="Arial" w:cs="Arial"/>
          <w:sz w:val="20"/>
          <w:szCs w:val="20"/>
          <w:lang w:eastAsia="ar-SA"/>
        </w:rPr>
        <w:t>.................................</w:t>
      </w:r>
      <w:r w:rsidR="00497B79" w:rsidRPr="00220375">
        <w:rPr>
          <w:rFonts w:ascii="Arial" w:hAnsi="Arial" w:cs="Arial"/>
          <w:sz w:val="20"/>
          <w:szCs w:val="20"/>
          <w:lang w:eastAsia="ar-SA"/>
        </w:rPr>
        <w:t>....</w:t>
      </w:r>
    </w:p>
    <w:p w14:paraId="2B31CDCA" w14:textId="77777777" w:rsidR="000A6212" w:rsidRPr="00220375" w:rsidRDefault="000A6212" w:rsidP="000A6212">
      <w:pPr>
        <w:ind w:left="2832" w:firstLine="708"/>
        <w:rPr>
          <w:rFonts w:ascii="Arial" w:hAnsi="Arial" w:cs="Arial"/>
          <w:b/>
          <w:sz w:val="22"/>
          <w:szCs w:val="22"/>
        </w:rPr>
      </w:pPr>
      <w:r w:rsidRPr="00220375">
        <w:rPr>
          <w:rFonts w:ascii="Arial" w:hAnsi="Arial" w:cs="Arial"/>
          <w:i/>
          <w:sz w:val="18"/>
          <w:szCs w:val="18"/>
        </w:rPr>
        <w:t xml:space="preserve">     (podpisy osób uprawnionych do reprezentowania Wykonawcy)</w:t>
      </w:r>
    </w:p>
    <w:p w14:paraId="30B094B4" w14:textId="77777777" w:rsidR="00063E30" w:rsidRPr="00220375" w:rsidRDefault="00063E30" w:rsidP="00D54A12">
      <w:pPr>
        <w:spacing w:before="120" w:after="120" w:line="276" w:lineRule="auto"/>
        <w:rPr>
          <w:b/>
          <w:sz w:val="18"/>
          <w:szCs w:val="18"/>
        </w:rPr>
      </w:pPr>
    </w:p>
    <w:p w14:paraId="01457A76" w14:textId="77777777" w:rsidR="00E21772" w:rsidRPr="00220375" w:rsidRDefault="00E21772" w:rsidP="00D54A12">
      <w:pPr>
        <w:spacing w:before="120" w:after="120" w:line="276" w:lineRule="auto"/>
        <w:rPr>
          <w:rFonts w:ascii="Arial" w:hAnsi="Arial" w:cs="Arial"/>
          <w:b/>
          <w:sz w:val="18"/>
          <w:szCs w:val="18"/>
        </w:rPr>
      </w:pPr>
    </w:p>
    <w:sectPr w:rsidR="00E21772" w:rsidRPr="00220375" w:rsidSect="00CE68A0">
      <w:headerReference w:type="default" r:id="rId12"/>
      <w:footerReference w:type="default" r:id="rId13"/>
      <w:footnotePr>
        <w:numRestart w:val="eachSect"/>
      </w:foot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6E2F0" w14:textId="77777777" w:rsidR="00DD3B3D" w:rsidRDefault="00DD3B3D" w:rsidP="006360CD">
      <w:r>
        <w:separator/>
      </w:r>
    </w:p>
  </w:endnote>
  <w:endnote w:type="continuationSeparator" w:id="0">
    <w:p w14:paraId="245252D5" w14:textId="77777777" w:rsidR="00DD3B3D" w:rsidRDefault="00DD3B3D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3E50" w14:textId="77777777" w:rsidR="00720448" w:rsidRDefault="00720448" w:rsidP="00720448">
    <w:pPr>
      <w:pStyle w:val="Stopk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   \* MERGEFORMAT</w:instrText>
    </w:r>
    <w:r>
      <w:rPr>
        <w:rFonts w:ascii="Arial" w:hAnsi="Arial" w:cs="Arial"/>
        <w:sz w:val="20"/>
        <w:szCs w:val="20"/>
      </w:rPr>
      <w:fldChar w:fldCharType="separate"/>
    </w:r>
    <w:r w:rsidR="000E6685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  <w:p w14:paraId="4A496A50" w14:textId="77777777" w:rsidR="00720448" w:rsidRDefault="007204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8812" w14:textId="77777777" w:rsidR="00DD3B3D" w:rsidRDefault="00DD3B3D" w:rsidP="006360CD">
      <w:r>
        <w:separator/>
      </w:r>
    </w:p>
  </w:footnote>
  <w:footnote w:type="continuationSeparator" w:id="0">
    <w:p w14:paraId="43484466" w14:textId="77777777" w:rsidR="00DD3B3D" w:rsidRDefault="00DD3B3D" w:rsidP="0063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29E9" w14:textId="319366D4" w:rsidR="00854C06" w:rsidRPr="002E4A5D" w:rsidRDefault="00521719" w:rsidP="00854C06">
    <w:pPr>
      <w:spacing w:line="276" w:lineRule="auto"/>
      <w:rPr>
        <w:rFonts w:ascii="Arial" w:hAnsi="Arial" w:cs="Arial"/>
      </w:rPr>
    </w:pPr>
    <w:r w:rsidRPr="002E4A5D">
      <w:rPr>
        <w:rFonts w:ascii="Arial" w:hAnsi="Arial" w:cs="Arial"/>
        <w:sz w:val="20"/>
        <w:szCs w:val="20"/>
      </w:rPr>
      <w:t xml:space="preserve">Nr referencyjny: </w:t>
    </w:r>
    <w:r w:rsidR="001D4CBE" w:rsidRPr="001D4CBE">
      <w:rPr>
        <w:rFonts w:ascii="Arial" w:hAnsi="Arial" w:cs="Arial"/>
        <w:b/>
        <w:sz w:val="20"/>
        <w:szCs w:val="20"/>
      </w:rPr>
      <w:t>E</w:t>
    </w:r>
    <w:r w:rsidR="00E27738">
      <w:rPr>
        <w:rFonts w:ascii="Arial" w:hAnsi="Arial" w:cs="Arial"/>
        <w:b/>
        <w:sz w:val="20"/>
        <w:szCs w:val="20"/>
      </w:rPr>
      <w:t>5</w:t>
    </w:r>
    <w:r w:rsidR="00F71A17">
      <w:rPr>
        <w:rFonts w:ascii="Arial" w:hAnsi="Arial" w:cs="Arial"/>
        <w:b/>
        <w:sz w:val="20"/>
        <w:szCs w:val="20"/>
      </w:rPr>
      <w:t>92779</w:t>
    </w:r>
    <w:r w:rsidR="00220375" w:rsidRPr="00220375">
      <w:rPr>
        <w:rFonts w:ascii="Arial" w:hAnsi="Arial" w:cs="Arial"/>
        <w:b/>
        <w:sz w:val="20"/>
        <w:szCs w:val="20"/>
      </w:rPr>
      <w:tab/>
    </w:r>
    <w:r w:rsidRPr="002E4A5D">
      <w:rPr>
        <w:rFonts w:ascii="Arial" w:hAnsi="Arial" w:cs="Arial"/>
        <w:b/>
        <w:sz w:val="20"/>
        <w:szCs w:val="20"/>
      </w:rPr>
      <w:tab/>
    </w:r>
    <w:r w:rsidR="00854C06" w:rsidRPr="002E4A5D">
      <w:rPr>
        <w:rFonts w:ascii="Arial" w:hAnsi="Arial" w:cs="Arial"/>
        <w:b/>
        <w:sz w:val="20"/>
        <w:szCs w:val="20"/>
      </w:rPr>
      <w:tab/>
    </w:r>
    <w:r w:rsidR="00854C06" w:rsidRPr="002E4A5D">
      <w:rPr>
        <w:rFonts w:ascii="Arial" w:hAnsi="Arial" w:cs="Arial"/>
        <w:b/>
      </w:rPr>
      <w:tab/>
    </w:r>
    <w:r w:rsidR="00854C06" w:rsidRPr="002E4A5D">
      <w:rPr>
        <w:rFonts w:ascii="Arial" w:hAnsi="Arial" w:cs="Arial"/>
        <w:b/>
      </w:rPr>
      <w:tab/>
    </w:r>
    <w:r w:rsidR="00854C06" w:rsidRPr="002E4A5D">
      <w:rPr>
        <w:rFonts w:ascii="Arial" w:hAnsi="Arial" w:cs="Arial"/>
        <w:b/>
      </w:rPr>
      <w:tab/>
    </w:r>
  </w:p>
  <w:p w14:paraId="6B80BD43" w14:textId="77777777" w:rsidR="006C79D5" w:rsidRPr="002E4A5D" w:rsidRDefault="006C79D5" w:rsidP="00854C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EC2"/>
    <w:multiLevelType w:val="hybridMultilevel"/>
    <w:tmpl w:val="9306CB12"/>
    <w:lvl w:ilvl="0" w:tplc="B3B0F2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1B263CF7"/>
    <w:multiLevelType w:val="multilevel"/>
    <w:tmpl w:val="F0824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3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2023CC8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6" w15:restartNumberingAfterBreak="0">
    <w:nsid w:val="463A4F7B"/>
    <w:multiLevelType w:val="hybridMultilevel"/>
    <w:tmpl w:val="39106C44"/>
    <w:lvl w:ilvl="0" w:tplc="093A33C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133109">
    <w:abstractNumId w:val="4"/>
  </w:num>
  <w:num w:numId="2" w16cid:durableId="1835488898">
    <w:abstractNumId w:val="2"/>
  </w:num>
  <w:num w:numId="3" w16cid:durableId="1579711364">
    <w:abstractNumId w:val="8"/>
  </w:num>
  <w:num w:numId="4" w16cid:durableId="749808588">
    <w:abstractNumId w:val="1"/>
  </w:num>
  <w:num w:numId="5" w16cid:durableId="1548764657">
    <w:abstractNumId w:val="12"/>
  </w:num>
  <w:num w:numId="6" w16cid:durableId="1413971576">
    <w:abstractNumId w:val="5"/>
  </w:num>
  <w:num w:numId="7" w16cid:durableId="1545558094">
    <w:abstractNumId w:val="9"/>
  </w:num>
  <w:num w:numId="8" w16cid:durableId="567150371">
    <w:abstractNumId w:val="10"/>
  </w:num>
  <w:num w:numId="9" w16cid:durableId="890535178">
    <w:abstractNumId w:val="11"/>
  </w:num>
  <w:num w:numId="10" w16cid:durableId="763379963">
    <w:abstractNumId w:val="3"/>
  </w:num>
  <w:num w:numId="11" w16cid:durableId="1937400057">
    <w:abstractNumId w:val="7"/>
  </w:num>
  <w:num w:numId="12" w16cid:durableId="317467294">
    <w:abstractNumId w:val="6"/>
  </w:num>
  <w:num w:numId="13" w16cid:durableId="209231426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54"/>
    <w:rsid w:val="00010EE3"/>
    <w:rsid w:val="00012CC8"/>
    <w:rsid w:val="0001350B"/>
    <w:rsid w:val="000138A7"/>
    <w:rsid w:val="000238B1"/>
    <w:rsid w:val="000256F1"/>
    <w:rsid w:val="00035ADA"/>
    <w:rsid w:val="00044996"/>
    <w:rsid w:val="00045AD3"/>
    <w:rsid w:val="00046AFA"/>
    <w:rsid w:val="00050298"/>
    <w:rsid w:val="00054C07"/>
    <w:rsid w:val="00055FFB"/>
    <w:rsid w:val="00062340"/>
    <w:rsid w:val="00063461"/>
    <w:rsid w:val="00063E30"/>
    <w:rsid w:val="000651BA"/>
    <w:rsid w:val="000713C7"/>
    <w:rsid w:val="000771AA"/>
    <w:rsid w:val="00085CAF"/>
    <w:rsid w:val="000926CB"/>
    <w:rsid w:val="000A000B"/>
    <w:rsid w:val="000A1118"/>
    <w:rsid w:val="000A14CC"/>
    <w:rsid w:val="000A319D"/>
    <w:rsid w:val="000A6212"/>
    <w:rsid w:val="000B156F"/>
    <w:rsid w:val="000B2F49"/>
    <w:rsid w:val="000C2FA5"/>
    <w:rsid w:val="000C3202"/>
    <w:rsid w:val="000D1A2D"/>
    <w:rsid w:val="000D7B6E"/>
    <w:rsid w:val="000E080B"/>
    <w:rsid w:val="000E6685"/>
    <w:rsid w:val="000F129A"/>
    <w:rsid w:val="000F17F2"/>
    <w:rsid w:val="001052EB"/>
    <w:rsid w:val="00105349"/>
    <w:rsid w:val="00107D70"/>
    <w:rsid w:val="001115D1"/>
    <w:rsid w:val="00115638"/>
    <w:rsid w:val="00115F57"/>
    <w:rsid w:val="00116611"/>
    <w:rsid w:val="00117158"/>
    <w:rsid w:val="0012609D"/>
    <w:rsid w:val="00126B9C"/>
    <w:rsid w:val="00133373"/>
    <w:rsid w:val="00133DD9"/>
    <w:rsid w:val="00135EEB"/>
    <w:rsid w:val="00136BA2"/>
    <w:rsid w:val="001435A3"/>
    <w:rsid w:val="00144970"/>
    <w:rsid w:val="0015061D"/>
    <w:rsid w:val="00150DFC"/>
    <w:rsid w:val="0016219A"/>
    <w:rsid w:val="001648CE"/>
    <w:rsid w:val="00167078"/>
    <w:rsid w:val="00186C6C"/>
    <w:rsid w:val="00186DA4"/>
    <w:rsid w:val="001916EB"/>
    <w:rsid w:val="00192A67"/>
    <w:rsid w:val="00192F57"/>
    <w:rsid w:val="00194CF2"/>
    <w:rsid w:val="001951E8"/>
    <w:rsid w:val="0019523E"/>
    <w:rsid w:val="001A23CB"/>
    <w:rsid w:val="001A55FA"/>
    <w:rsid w:val="001B6270"/>
    <w:rsid w:val="001C40D1"/>
    <w:rsid w:val="001C57D2"/>
    <w:rsid w:val="001C60A5"/>
    <w:rsid w:val="001C6120"/>
    <w:rsid w:val="001D2659"/>
    <w:rsid w:val="001D4CBE"/>
    <w:rsid w:val="001E0362"/>
    <w:rsid w:val="001E31E9"/>
    <w:rsid w:val="001E4687"/>
    <w:rsid w:val="001F06A3"/>
    <w:rsid w:val="001F1ACA"/>
    <w:rsid w:val="001F5BF2"/>
    <w:rsid w:val="00201DF4"/>
    <w:rsid w:val="00213ADF"/>
    <w:rsid w:val="00215D5C"/>
    <w:rsid w:val="00215D7A"/>
    <w:rsid w:val="00220375"/>
    <w:rsid w:val="00220CEA"/>
    <w:rsid w:val="00222735"/>
    <w:rsid w:val="00222A37"/>
    <w:rsid w:val="0023742F"/>
    <w:rsid w:val="00252A6B"/>
    <w:rsid w:val="00254975"/>
    <w:rsid w:val="00261FF3"/>
    <w:rsid w:val="00263A1F"/>
    <w:rsid w:val="0026537C"/>
    <w:rsid w:val="0027753D"/>
    <w:rsid w:val="00283BBD"/>
    <w:rsid w:val="002875E5"/>
    <w:rsid w:val="002920F8"/>
    <w:rsid w:val="00296917"/>
    <w:rsid w:val="002A12E4"/>
    <w:rsid w:val="002A415A"/>
    <w:rsid w:val="002A5F5A"/>
    <w:rsid w:val="002B5B33"/>
    <w:rsid w:val="002C04FB"/>
    <w:rsid w:val="002C3E41"/>
    <w:rsid w:val="002C4E30"/>
    <w:rsid w:val="002C570B"/>
    <w:rsid w:val="002D0994"/>
    <w:rsid w:val="002E4A5D"/>
    <w:rsid w:val="002E6143"/>
    <w:rsid w:val="002E6EA7"/>
    <w:rsid w:val="002F0944"/>
    <w:rsid w:val="002F3E4B"/>
    <w:rsid w:val="002F5A78"/>
    <w:rsid w:val="002F5E74"/>
    <w:rsid w:val="003006F0"/>
    <w:rsid w:val="00303689"/>
    <w:rsid w:val="00303D54"/>
    <w:rsid w:val="00304BEB"/>
    <w:rsid w:val="00315472"/>
    <w:rsid w:val="00320C8A"/>
    <w:rsid w:val="00323D2B"/>
    <w:rsid w:val="00324CC9"/>
    <w:rsid w:val="0032789B"/>
    <w:rsid w:val="00327C60"/>
    <w:rsid w:val="00334950"/>
    <w:rsid w:val="00335390"/>
    <w:rsid w:val="003356BD"/>
    <w:rsid w:val="00335CBB"/>
    <w:rsid w:val="00335E6A"/>
    <w:rsid w:val="003373BA"/>
    <w:rsid w:val="00337DDB"/>
    <w:rsid w:val="00343491"/>
    <w:rsid w:val="00345AA4"/>
    <w:rsid w:val="003463C7"/>
    <w:rsid w:val="00346733"/>
    <w:rsid w:val="003502B8"/>
    <w:rsid w:val="003562C9"/>
    <w:rsid w:val="00370F6C"/>
    <w:rsid w:val="0037365E"/>
    <w:rsid w:val="00390890"/>
    <w:rsid w:val="00396FA4"/>
    <w:rsid w:val="003A5BEF"/>
    <w:rsid w:val="003C045D"/>
    <w:rsid w:val="003C068F"/>
    <w:rsid w:val="003C6E91"/>
    <w:rsid w:val="003D2209"/>
    <w:rsid w:val="003D2E4D"/>
    <w:rsid w:val="003E1D98"/>
    <w:rsid w:val="003E25C1"/>
    <w:rsid w:val="003F6ED9"/>
    <w:rsid w:val="00405809"/>
    <w:rsid w:val="00407DEE"/>
    <w:rsid w:val="00412900"/>
    <w:rsid w:val="00412933"/>
    <w:rsid w:val="00424632"/>
    <w:rsid w:val="004332AC"/>
    <w:rsid w:val="004340F4"/>
    <w:rsid w:val="00445933"/>
    <w:rsid w:val="00445D0C"/>
    <w:rsid w:val="00450490"/>
    <w:rsid w:val="004509ED"/>
    <w:rsid w:val="00451B28"/>
    <w:rsid w:val="00452317"/>
    <w:rsid w:val="0045292C"/>
    <w:rsid w:val="004667A4"/>
    <w:rsid w:val="00467761"/>
    <w:rsid w:val="0047074E"/>
    <w:rsid w:val="00472A6A"/>
    <w:rsid w:val="00482762"/>
    <w:rsid w:val="004868D6"/>
    <w:rsid w:val="00490DF8"/>
    <w:rsid w:val="004945FA"/>
    <w:rsid w:val="00494F73"/>
    <w:rsid w:val="00497B79"/>
    <w:rsid w:val="004A0EC5"/>
    <w:rsid w:val="004A28C7"/>
    <w:rsid w:val="004A7571"/>
    <w:rsid w:val="004A765A"/>
    <w:rsid w:val="004C5696"/>
    <w:rsid w:val="004D5F52"/>
    <w:rsid w:val="004E1129"/>
    <w:rsid w:val="004E127A"/>
    <w:rsid w:val="004E174B"/>
    <w:rsid w:val="004E1BC6"/>
    <w:rsid w:val="004F6A2A"/>
    <w:rsid w:val="0050058C"/>
    <w:rsid w:val="005021E6"/>
    <w:rsid w:val="00502966"/>
    <w:rsid w:val="005030BF"/>
    <w:rsid w:val="005056D8"/>
    <w:rsid w:val="00507D82"/>
    <w:rsid w:val="005133EA"/>
    <w:rsid w:val="005150D2"/>
    <w:rsid w:val="00515A66"/>
    <w:rsid w:val="0052091F"/>
    <w:rsid w:val="00521719"/>
    <w:rsid w:val="0052435F"/>
    <w:rsid w:val="005244AC"/>
    <w:rsid w:val="005305BB"/>
    <w:rsid w:val="0053109F"/>
    <w:rsid w:val="005310E9"/>
    <w:rsid w:val="005322D8"/>
    <w:rsid w:val="0053261D"/>
    <w:rsid w:val="005417C2"/>
    <w:rsid w:val="00541BE7"/>
    <w:rsid w:val="00547706"/>
    <w:rsid w:val="0054791B"/>
    <w:rsid w:val="005623AC"/>
    <w:rsid w:val="005671F1"/>
    <w:rsid w:val="00574601"/>
    <w:rsid w:val="0057682A"/>
    <w:rsid w:val="00577664"/>
    <w:rsid w:val="00586A63"/>
    <w:rsid w:val="00593A6B"/>
    <w:rsid w:val="005A0B21"/>
    <w:rsid w:val="005A55ED"/>
    <w:rsid w:val="005A6D89"/>
    <w:rsid w:val="005C4BEC"/>
    <w:rsid w:val="005D19D6"/>
    <w:rsid w:val="005E0D35"/>
    <w:rsid w:val="005E414B"/>
    <w:rsid w:val="005E6295"/>
    <w:rsid w:val="005F5E87"/>
    <w:rsid w:val="005F7CAD"/>
    <w:rsid w:val="00604AB2"/>
    <w:rsid w:val="0061007D"/>
    <w:rsid w:val="006109B1"/>
    <w:rsid w:val="00615A2D"/>
    <w:rsid w:val="00615EBB"/>
    <w:rsid w:val="0062228E"/>
    <w:rsid w:val="00626277"/>
    <w:rsid w:val="006338BE"/>
    <w:rsid w:val="00634B3D"/>
    <w:rsid w:val="006360CD"/>
    <w:rsid w:val="00636BB0"/>
    <w:rsid w:val="0064516C"/>
    <w:rsid w:val="00647800"/>
    <w:rsid w:val="00650E4D"/>
    <w:rsid w:val="00653E98"/>
    <w:rsid w:val="006604B4"/>
    <w:rsid w:val="00662A8A"/>
    <w:rsid w:val="00664928"/>
    <w:rsid w:val="006679FC"/>
    <w:rsid w:val="00667CAC"/>
    <w:rsid w:val="00670E1A"/>
    <w:rsid w:val="00684A4C"/>
    <w:rsid w:val="006951AF"/>
    <w:rsid w:val="006A2636"/>
    <w:rsid w:val="006A5944"/>
    <w:rsid w:val="006B2650"/>
    <w:rsid w:val="006B3099"/>
    <w:rsid w:val="006B357F"/>
    <w:rsid w:val="006C12C2"/>
    <w:rsid w:val="006C2FBF"/>
    <w:rsid w:val="006C51D1"/>
    <w:rsid w:val="006C691A"/>
    <w:rsid w:val="006C79D5"/>
    <w:rsid w:val="006F4E05"/>
    <w:rsid w:val="00720448"/>
    <w:rsid w:val="0072072A"/>
    <w:rsid w:val="00724B56"/>
    <w:rsid w:val="00730B0A"/>
    <w:rsid w:val="00731A08"/>
    <w:rsid w:val="00733280"/>
    <w:rsid w:val="00737A19"/>
    <w:rsid w:val="00746DAE"/>
    <w:rsid w:val="00747BC8"/>
    <w:rsid w:val="00752BFF"/>
    <w:rsid w:val="0075465D"/>
    <w:rsid w:val="00761690"/>
    <w:rsid w:val="00762820"/>
    <w:rsid w:val="00773C9E"/>
    <w:rsid w:val="0078113E"/>
    <w:rsid w:val="00786CF6"/>
    <w:rsid w:val="00794F05"/>
    <w:rsid w:val="00796554"/>
    <w:rsid w:val="007B2929"/>
    <w:rsid w:val="007B3DFE"/>
    <w:rsid w:val="007B4AAC"/>
    <w:rsid w:val="007C0123"/>
    <w:rsid w:val="007C2A92"/>
    <w:rsid w:val="007C3EB7"/>
    <w:rsid w:val="007C5A30"/>
    <w:rsid w:val="007C5D0A"/>
    <w:rsid w:val="007C797B"/>
    <w:rsid w:val="007D2A7F"/>
    <w:rsid w:val="007D4454"/>
    <w:rsid w:val="007E7C73"/>
    <w:rsid w:val="007F2266"/>
    <w:rsid w:val="007F707D"/>
    <w:rsid w:val="007F76BF"/>
    <w:rsid w:val="008005D6"/>
    <w:rsid w:val="00805B35"/>
    <w:rsid w:val="00811617"/>
    <w:rsid w:val="00815B9C"/>
    <w:rsid w:val="00835AB8"/>
    <w:rsid w:val="008363F8"/>
    <w:rsid w:val="00842973"/>
    <w:rsid w:val="008432AA"/>
    <w:rsid w:val="008466FC"/>
    <w:rsid w:val="00852229"/>
    <w:rsid w:val="0085328D"/>
    <w:rsid w:val="00854317"/>
    <w:rsid w:val="00854C06"/>
    <w:rsid w:val="00856EBA"/>
    <w:rsid w:val="0086435F"/>
    <w:rsid w:val="008728D0"/>
    <w:rsid w:val="00872F24"/>
    <w:rsid w:val="00873FBF"/>
    <w:rsid w:val="0087590F"/>
    <w:rsid w:val="00877683"/>
    <w:rsid w:val="00887DD0"/>
    <w:rsid w:val="00890E4F"/>
    <w:rsid w:val="008932EA"/>
    <w:rsid w:val="00896D85"/>
    <w:rsid w:val="008A0A5E"/>
    <w:rsid w:val="008A6678"/>
    <w:rsid w:val="008C24D8"/>
    <w:rsid w:val="008C2FC2"/>
    <w:rsid w:val="008D1DCF"/>
    <w:rsid w:val="008D4510"/>
    <w:rsid w:val="008D7797"/>
    <w:rsid w:val="008E1AD7"/>
    <w:rsid w:val="008E3A63"/>
    <w:rsid w:val="008E3ACD"/>
    <w:rsid w:val="00906453"/>
    <w:rsid w:val="00910000"/>
    <w:rsid w:val="00912ACE"/>
    <w:rsid w:val="00915182"/>
    <w:rsid w:val="00916FF8"/>
    <w:rsid w:val="0092296B"/>
    <w:rsid w:val="00927899"/>
    <w:rsid w:val="00927B91"/>
    <w:rsid w:val="00930258"/>
    <w:rsid w:val="00935678"/>
    <w:rsid w:val="0093712A"/>
    <w:rsid w:val="00937955"/>
    <w:rsid w:val="0094253E"/>
    <w:rsid w:val="0094635A"/>
    <w:rsid w:val="0096222C"/>
    <w:rsid w:val="009638BB"/>
    <w:rsid w:val="009647B2"/>
    <w:rsid w:val="00970D1A"/>
    <w:rsid w:val="00973998"/>
    <w:rsid w:val="0097402F"/>
    <w:rsid w:val="00976BA6"/>
    <w:rsid w:val="00984E29"/>
    <w:rsid w:val="00985BE7"/>
    <w:rsid w:val="00986299"/>
    <w:rsid w:val="00990C42"/>
    <w:rsid w:val="00995960"/>
    <w:rsid w:val="009A507C"/>
    <w:rsid w:val="009B13CD"/>
    <w:rsid w:val="009B3EBA"/>
    <w:rsid w:val="009B549F"/>
    <w:rsid w:val="009C0B94"/>
    <w:rsid w:val="009C3325"/>
    <w:rsid w:val="009C54E2"/>
    <w:rsid w:val="009C5D71"/>
    <w:rsid w:val="009C6FEC"/>
    <w:rsid w:val="009C7856"/>
    <w:rsid w:val="009D1FDC"/>
    <w:rsid w:val="009D2DB6"/>
    <w:rsid w:val="009D3E10"/>
    <w:rsid w:val="009D754E"/>
    <w:rsid w:val="009E0282"/>
    <w:rsid w:val="009E031E"/>
    <w:rsid w:val="009E4498"/>
    <w:rsid w:val="009F1941"/>
    <w:rsid w:val="009F3CDE"/>
    <w:rsid w:val="009F7507"/>
    <w:rsid w:val="00A00019"/>
    <w:rsid w:val="00A0795F"/>
    <w:rsid w:val="00A1297F"/>
    <w:rsid w:val="00A22828"/>
    <w:rsid w:val="00A31100"/>
    <w:rsid w:val="00A347A1"/>
    <w:rsid w:val="00A40D5B"/>
    <w:rsid w:val="00A428A1"/>
    <w:rsid w:val="00A44BEE"/>
    <w:rsid w:val="00A52015"/>
    <w:rsid w:val="00A614A8"/>
    <w:rsid w:val="00A72688"/>
    <w:rsid w:val="00A7667C"/>
    <w:rsid w:val="00A81F0B"/>
    <w:rsid w:val="00A948D5"/>
    <w:rsid w:val="00A961DB"/>
    <w:rsid w:val="00AA1F8A"/>
    <w:rsid w:val="00AA5013"/>
    <w:rsid w:val="00AB0BB5"/>
    <w:rsid w:val="00AC73A5"/>
    <w:rsid w:val="00AD25C5"/>
    <w:rsid w:val="00AE2595"/>
    <w:rsid w:val="00AF33D5"/>
    <w:rsid w:val="00B034F4"/>
    <w:rsid w:val="00B0406A"/>
    <w:rsid w:val="00B1331A"/>
    <w:rsid w:val="00B1433E"/>
    <w:rsid w:val="00B14F13"/>
    <w:rsid w:val="00B341BF"/>
    <w:rsid w:val="00B426C4"/>
    <w:rsid w:val="00B437B1"/>
    <w:rsid w:val="00B51645"/>
    <w:rsid w:val="00B51D9E"/>
    <w:rsid w:val="00B677A8"/>
    <w:rsid w:val="00B73B59"/>
    <w:rsid w:val="00B742AC"/>
    <w:rsid w:val="00B86587"/>
    <w:rsid w:val="00B92136"/>
    <w:rsid w:val="00B930C5"/>
    <w:rsid w:val="00BA38F9"/>
    <w:rsid w:val="00BA4AEC"/>
    <w:rsid w:val="00BA6348"/>
    <w:rsid w:val="00BB60F9"/>
    <w:rsid w:val="00BB6466"/>
    <w:rsid w:val="00BB72D6"/>
    <w:rsid w:val="00BB7D73"/>
    <w:rsid w:val="00BC3671"/>
    <w:rsid w:val="00BC5AC0"/>
    <w:rsid w:val="00BC797C"/>
    <w:rsid w:val="00BD366E"/>
    <w:rsid w:val="00BE32F4"/>
    <w:rsid w:val="00BE50EF"/>
    <w:rsid w:val="00C066D7"/>
    <w:rsid w:val="00C115DD"/>
    <w:rsid w:val="00C1405F"/>
    <w:rsid w:val="00C1781A"/>
    <w:rsid w:val="00C2148F"/>
    <w:rsid w:val="00C22F40"/>
    <w:rsid w:val="00C23453"/>
    <w:rsid w:val="00C24267"/>
    <w:rsid w:val="00C26F0C"/>
    <w:rsid w:val="00C33CA3"/>
    <w:rsid w:val="00C37EC9"/>
    <w:rsid w:val="00C458BF"/>
    <w:rsid w:val="00C4590A"/>
    <w:rsid w:val="00C507E0"/>
    <w:rsid w:val="00C50E59"/>
    <w:rsid w:val="00C51C1D"/>
    <w:rsid w:val="00C5523F"/>
    <w:rsid w:val="00C55554"/>
    <w:rsid w:val="00C61A01"/>
    <w:rsid w:val="00C627B7"/>
    <w:rsid w:val="00C65D03"/>
    <w:rsid w:val="00C672DC"/>
    <w:rsid w:val="00C7271A"/>
    <w:rsid w:val="00C8792E"/>
    <w:rsid w:val="00C902CE"/>
    <w:rsid w:val="00C90E28"/>
    <w:rsid w:val="00C94469"/>
    <w:rsid w:val="00C9633D"/>
    <w:rsid w:val="00C963A0"/>
    <w:rsid w:val="00C96BD3"/>
    <w:rsid w:val="00C972CB"/>
    <w:rsid w:val="00CA2020"/>
    <w:rsid w:val="00CA29ED"/>
    <w:rsid w:val="00CA3C59"/>
    <w:rsid w:val="00CA7E61"/>
    <w:rsid w:val="00CB211A"/>
    <w:rsid w:val="00CC071D"/>
    <w:rsid w:val="00CC15C3"/>
    <w:rsid w:val="00CC3194"/>
    <w:rsid w:val="00CD7AB6"/>
    <w:rsid w:val="00CE2A3E"/>
    <w:rsid w:val="00CE350A"/>
    <w:rsid w:val="00CE68A0"/>
    <w:rsid w:val="00CF0D90"/>
    <w:rsid w:val="00CF404D"/>
    <w:rsid w:val="00D16B3D"/>
    <w:rsid w:val="00D179DC"/>
    <w:rsid w:val="00D21051"/>
    <w:rsid w:val="00D31AE2"/>
    <w:rsid w:val="00D36F0B"/>
    <w:rsid w:val="00D44166"/>
    <w:rsid w:val="00D455C2"/>
    <w:rsid w:val="00D5238E"/>
    <w:rsid w:val="00D53E00"/>
    <w:rsid w:val="00D54A12"/>
    <w:rsid w:val="00D564A8"/>
    <w:rsid w:val="00D60F0D"/>
    <w:rsid w:val="00D668AC"/>
    <w:rsid w:val="00D738EA"/>
    <w:rsid w:val="00D87F29"/>
    <w:rsid w:val="00D91EFB"/>
    <w:rsid w:val="00D9452E"/>
    <w:rsid w:val="00D95D8F"/>
    <w:rsid w:val="00DA335E"/>
    <w:rsid w:val="00DA35E5"/>
    <w:rsid w:val="00DA685A"/>
    <w:rsid w:val="00DB6264"/>
    <w:rsid w:val="00DC343B"/>
    <w:rsid w:val="00DC5AAE"/>
    <w:rsid w:val="00DC5F5E"/>
    <w:rsid w:val="00DD0183"/>
    <w:rsid w:val="00DD2B25"/>
    <w:rsid w:val="00DD3B3D"/>
    <w:rsid w:val="00DD4759"/>
    <w:rsid w:val="00DD4FBF"/>
    <w:rsid w:val="00DE3D74"/>
    <w:rsid w:val="00DE671B"/>
    <w:rsid w:val="00DF3A43"/>
    <w:rsid w:val="00E00682"/>
    <w:rsid w:val="00E01D31"/>
    <w:rsid w:val="00E02996"/>
    <w:rsid w:val="00E149BB"/>
    <w:rsid w:val="00E17A4D"/>
    <w:rsid w:val="00E21772"/>
    <w:rsid w:val="00E230D9"/>
    <w:rsid w:val="00E267ED"/>
    <w:rsid w:val="00E27738"/>
    <w:rsid w:val="00E30AF0"/>
    <w:rsid w:val="00E31461"/>
    <w:rsid w:val="00E37C9D"/>
    <w:rsid w:val="00E41C68"/>
    <w:rsid w:val="00E430E6"/>
    <w:rsid w:val="00E7274A"/>
    <w:rsid w:val="00E72E31"/>
    <w:rsid w:val="00E75A69"/>
    <w:rsid w:val="00E90012"/>
    <w:rsid w:val="00E90457"/>
    <w:rsid w:val="00E96070"/>
    <w:rsid w:val="00EA2B93"/>
    <w:rsid w:val="00EA4C42"/>
    <w:rsid w:val="00EB1AFC"/>
    <w:rsid w:val="00ED2398"/>
    <w:rsid w:val="00EE2EF3"/>
    <w:rsid w:val="00EE362C"/>
    <w:rsid w:val="00EE448A"/>
    <w:rsid w:val="00EF028C"/>
    <w:rsid w:val="00EF3EF9"/>
    <w:rsid w:val="00EF73DA"/>
    <w:rsid w:val="00F05ED7"/>
    <w:rsid w:val="00F10319"/>
    <w:rsid w:val="00F10CC4"/>
    <w:rsid w:val="00F13DAF"/>
    <w:rsid w:val="00F15460"/>
    <w:rsid w:val="00F24247"/>
    <w:rsid w:val="00F36811"/>
    <w:rsid w:val="00F4337A"/>
    <w:rsid w:val="00F50BE0"/>
    <w:rsid w:val="00F5300B"/>
    <w:rsid w:val="00F578FA"/>
    <w:rsid w:val="00F6078E"/>
    <w:rsid w:val="00F71A17"/>
    <w:rsid w:val="00F72221"/>
    <w:rsid w:val="00F739B2"/>
    <w:rsid w:val="00F80A03"/>
    <w:rsid w:val="00F96356"/>
    <w:rsid w:val="00F969B5"/>
    <w:rsid w:val="00F9749D"/>
    <w:rsid w:val="00FB0E74"/>
    <w:rsid w:val="00FC2200"/>
    <w:rsid w:val="00FC2AB4"/>
    <w:rsid w:val="00FC545D"/>
    <w:rsid w:val="00FE28D3"/>
    <w:rsid w:val="00FE4007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0AF57"/>
  <w15:chartTrackingRefBased/>
  <w15:docId w15:val="{7E3C240C-166E-4BC8-B7B3-68100EDE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aliases w:val="Tekst podstawowy Znak Znak Znak Znak,Tekst podstawowy Znak Znak Znak Znak Znak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1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1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" ma:contentTypeID="0x0101008BE58F1DBD904F7CA6C599609079B3F500C67ACE4F2EA40C4688F6E00DDB7A854E" ma:contentTypeVersion="37" ma:contentTypeDescription="" ma:contentTypeScope="" ma:versionID="174708e61728b258f69158348433c6b4">
  <xsd:schema xmlns:xsd="http://www.w3.org/2001/XMLSchema" xmlns:xs="http://www.w3.org/2001/XMLSchema" xmlns:p="http://schemas.microsoft.com/office/2006/metadata/properties" xmlns:ns2="5FCEB5CA-3689-4023-B970-DC65BA85783C" xmlns:ns3="031368eb-02cf-4152-9b0a-654813f6c8e5" targetNamespace="http://schemas.microsoft.com/office/2006/metadata/properties" ma:root="true" ma:fieldsID="7bab5c8ceb538c09d4ee6b82e9e69dcc" ns2:_="" ns3:_="">
    <xsd:import namespace="5FCEB5CA-3689-4023-B970-DC65BA85783C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2:PublicationStatus" minOccurs="0"/>
                <xsd:element ref="ns2:RegulationStatus" minOccurs="0"/>
                <xsd:element ref="ns2:RegulationNumber" minOccurs="0"/>
                <xsd:element ref="ns2:RegulationDay" minOccurs="0"/>
                <xsd:element ref="ns2:CaseDescription" minOccurs="0"/>
                <xsd:element ref="ns2:bcd47651c1bc4b7c89a3c5583bd82eb0" minOccurs="0"/>
                <xsd:element ref="ns2:RegulationAttachments" minOccurs="0"/>
                <xsd:element ref="ns2:RegulationDescription" minOccurs="0"/>
                <xsd:element ref="ns2:DisplayName" minOccurs="0"/>
                <xsd:element ref="ns2:IsPublished" minOccurs="0"/>
                <xsd:element ref="ns2:InternalNormativeActAttachments" minOccurs="0"/>
                <xsd:element ref="ns2:b3bec5e0486146d89c85bcd5f3176a13" minOccurs="0"/>
                <xsd:element ref="ns2:Execu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B5CA-3689-4023-B970-DC65BA85783C" elementFormDefault="qualified">
    <xsd:import namespace="http://schemas.microsoft.com/office/2006/documentManagement/types"/>
    <xsd:import namespace="http://schemas.microsoft.com/office/infopath/2007/PartnerControls"/>
    <xsd:element name="PublicationStatus" ma:index="9" nillable="true" ma:displayName="Status publikacji" ma:default="Oczekujący na publikację" ma:format="Dropdown" ma:internalName="PublicationStatus" ma:readOnly="false">
      <xsd:simpleType>
        <xsd:restriction base="dms:Choice">
          <xsd:enumeration value="Oczekujący na publikację"/>
          <xsd:enumeration value="Opublikowany"/>
        </xsd:restriction>
      </xsd:simpleType>
    </xsd:element>
    <xsd:element name="RegulationStatus" ma:index="10" nillable="true" ma:displayName="Status" ma:default="Obowiązujące" ma:format="Dropdown" ma:internalName="RegulationStatus" ma:readOnly="false">
      <xsd:simpleType>
        <xsd:restriction base="dms:Choice">
          <xsd:enumeration value="Obowiązujące"/>
          <xsd:enumeration value="Uchylone"/>
          <xsd:enumeration value="Zmienione"/>
        </xsd:restriction>
      </xsd:simpleType>
    </xsd:element>
    <xsd:element name="RegulationNumber" ma:index="11" nillable="true" ma:displayName="Numer" ma:internalName="RegulationNumber" ma:readOnly="false">
      <xsd:simpleType>
        <xsd:restriction base="dms:Text">
          <xsd:maxLength value="255"/>
        </xsd:restriction>
      </xsd:simpleType>
    </xsd:element>
    <xsd:element name="RegulationDay" ma:index="12" nillable="true" ma:displayName="Z dnia" ma:format="DateOnly" ma:internalName="RegulationDay" ma:readOnly="false">
      <xsd:simpleType>
        <xsd:restriction base="dms:DateTime"/>
      </xsd:simpleType>
    </xsd:element>
    <xsd:element name="CaseDescription" ma:index="13" nillable="true" ma:displayName="W sprawie" ma:internalName="CaseDescription" ma:readOnly="false">
      <xsd:simpleType>
        <xsd:restriction base="dms:Note"/>
      </xsd:simpleType>
    </xsd:element>
    <xsd:element name="bcd47651c1bc4b7c89a3c5583bd82eb0" ma:index="15" nillable="true" ma:taxonomy="true" ma:internalName="bcd47651c1bc4b7c89a3c5583bd82eb0" ma:taxonomyFieldName="RegulationCategory" ma:displayName="Kategoria" ma:readOnly="false" ma:default="" ma:fieldId="{bcd47651-c1bc-4b7c-89a3-c5583bd82eb0}" ma:taxonomyMulti="true" ma:sspId="eb2a8273-9a15-469e-bf73-8c82820d6d23" ma:termSetId="f93ae8f5-c7e3-461d-b01e-f5f25a6fd5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gulationAttachments" ma:index="16" nillable="true" ma:displayName="Załączniki" ma:default="&lt;RelatedItemsCollection&gt;&lt;/RelatedItemsCollection&gt;" ma:internalName="RegulationAttachments" ma:readOnly="false">
      <xsd:simpleType>
        <xsd:restriction base="dms:Unknown"/>
      </xsd:simpleType>
    </xsd:element>
    <xsd:element name="RegulationDescription" ma:index="17" nillable="true" ma:displayName="Uwagi" ma:internalName="RegulationDescription" ma:readOnly="false">
      <xsd:simpleType>
        <xsd:restriction base="dms:Note">
          <xsd:maxLength value="255"/>
        </xsd:restriction>
      </xsd:simpleType>
    </xsd:element>
    <xsd:element name="DisplayName" ma:index="18" nillable="true" ma:displayName="Nazwa wyświetlana" ma:internalName="DisplayName" ma:readOnly="false">
      <xsd:simpleType>
        <xsd:restriction base="dms:Note"/>
      </xsd:simpleType>
    </xsd:element>
    <xsd:element name="IsPublished" ma:index="19" nillable="true" ma:displayName="Opublikowany" ma:hidden="true" ma:internalName="IsPublished" ma:readOnly="false">
      <xsd:simpleType>
        <xsd:restriction base="dms:Boolean"/>
      </xsd:simpleType>
    </xsd:element>
    <xsd:element name="InternalNormativeActAttachments" ma:index="20" nillable="true" ma:displayName="Załączniki" ma:default="&lt;RelatedItemsCollection&gt;&lt;/RelatedItemsCollection&gt;" ma:internalName="InternalNormativeActAttachments" ma:readOnly="false">
      <xsd:simpleType>
        <xsd:restriction base="dms:Unknown"/>
      </xsd:simpleType>
    </xsd:element>
    <xsd:element name="b3bec5e0486146d89c85bcd5f3176a13" ma:index="21" nillable="true" ma:taxonomy="true" ma:internalName="b3bec5e0486146d89c85bcd5f3176a13" ma:taxonomyFieldName="CorporateNormativeActIssuedBy" ma:displayName="Wydane przez" ma:readOnly="false" ma:default="" ma:fieldId="{b3bec5e0-4861-46d8-9c85-bcd5f3176a13}" ma:sspId="eb2a8273-9a15-469e-bf73-8c82820d6d23" ma:termSetId="13906da9-20b4-40ac-ada7-da3294ddb01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xecuted" ma:index="25" nillable="true" ma:displayName="Zrealizowane" ma:internalName="Execute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9a5846be-761a-4532-886c-89cb2f897753}" ma:internalName="TaxCatchAll" ma:showField="CatchAllData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9a5846be-761a-4532-886c-89cb2f897753}" ma:internalName="TaxCatchAllLabel" ma:readOnly="true" ma:showField="CatchAllDataLabel" ma:web="7107a387-7d21-47b9-89d5-0e27ca9c4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5FCEB5CA-3689-4023-B970-DC65BA85783C">Zarządzenie nr 86/2020 Wiceprezes Zarządu ds. Finansów z dn. 2020-12-29 w sprawie wprowadzenia do stosowania nowego brzmienia Regulaminu Udzielania Zamówień w Grupie TAURON, który stanowi dokument powiązany do Megaprocesu 3.9 Zakupy</DisplayName>
    <b3bec5e0486146d89c85bcd5f3176a13 xmlns="5FCEB5CA-3689-4023-B970-DC65BA85783C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Wiceprezes Zarządu ds. Finansów</TermName>
          <TermId xmlns="http://schemas.microsoft.com/office/infopath/2007/PartnerControls">a12992b2-bc39-40fb-9f18-d1c1dd274d89</TermId>
        </TermInfo>
      </Terms>
    </b3bec5e0486146d89c85bcd5f3176a13>
    <IsPublished xmlns="5FCEB5CA-3689-4023-B970-DC65BA85783C" xsi:nil="true"/>
    <InternalNormativeActAttachments xmlns="5FCEB5CA-3689-4023-B970-DC65BA85783C">&lt;RelatedItemsCollection&gt;&lt;/RelatedItemsCollection&gt;</InternalNormativeActAttachments>
    <RegulationStatus xmlns="5FCEB5CA-3689-4023-B970-DC65BA85783C">Obowiązujące</RegulationStatus>
    <RegulationDay xmlns="5FCEB5CA-3689-4023-B970-DC65BA85783C">2020-12-28T23:00:00+00:00</RegulationDay>
    <PublicationStatus xmlns="5FCEB5CA-3689-4023-B970-DC65BA85783C">Opublikowany</PublicationStatus>
    <bcd47651c1bc4b7c89a3c5583bd82eb0 xmlns="5FCEB5CA-3689-4023-B970-DC65BA85783C">
      <Terms xmlns="http://schemas.microsoft.com/office/infopath/2007/PartnerControls"/>
    </bcd47651c1bc4b7c89a3c5583bd82eb0>
    <RegulationNumber xmlns="5FCEB5CA-3689-4023-B970-DC65BA85783C">86/2020</RegulationNumber>
    <Executed xmlns="5FCEB5CA-3689-4023-B970-DC65BA85783C" xsi:nil="true"/>
    <TaxCatchAll xmlns="031368eb-02cf-4152-9b0a-654813f6c8e5">
      <Value>73</Value>
      <Value>181</Value>
      <Value>32</Value>
      <Value>67</Value>
      <Value>29</Value>
      <Value>65</Value>
      <Value>137</Value>
      <Value>18</Value>
      <Value>91</Value>
      <Value>85</Value>
      <Value>215</Value>
      <Value>151</Value>
      <Value>1</Value>
    </TaxCatchAll>
    <RegulationDescription xmlns="5FCEB5CA-3689-4023-B970-DC65BA85783C"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href="/Regulacje/wkan/GK/_layouts/15/ITDev/RelatedItems/RelatedItemsRedirect.aspx?RedirectMode=1&amp;amp;Url=https%3a//w.tauronet.tauron.pl/Regulacje/wkan/GK/WkAN/Zarz%25c4%2585dzenie%2520nr%252027-2020%2520do%2520stosowania%2520w%2520Grupie%2520TAURON"&gt;Zarządzenie nr 27-2020 do stosowania w Grupie TAURON&lt;/a&gt;&lt;/div&gt;&lt;/div&gt;</RegulationDescription>
    <CaseDescription xmlns="5FCEB5CA-3689-4023-B970-DC65BA85783C">w sprawie wprowadzenia do stosowania nowego brzmienia Regulaminu Udzielania Zamówień w Grupie TAURON, który stanowi dokument powiązany do Megaprocesu 3.9 Zakupy</CaseDescription>
    <RegulationAttachments xmlns="5FCEB5CA-3689-4023-B970-DC65BA85783C">&lt;?xml version="1.0" encoding="utf-16"?&gt;&lt;RelatedItemsCollection xmlns:xsd="http://www.w3.org/2001/XMLSchema" xmlns:xsi="http://www.w3.org/2001/XMLSchema-instance"&gt;  &lt;RelatedItem&gt;    &lt;Name&gt;Regulamin  Udzielania Zamówień w Grupie TAURON.pdf&lt;/Name&gt;    &lt;Url&gt;https://w.tauronet.tauron.pl/Regulacje/wkan/GK/WkAN/Zarządzenie nr 86-2020 do stosowania w Grupie TAURON/Regulamin  Udzielania Zamówień w Grupie TAURON.pdf&lt;/Url&gt;    &lt;Icon&gt;/_layouts/15/images/icpdf.png&lt;/Icon&gt;  &lt;/RelatedItem&gt;&lt;/RelatedItemsCollection&gt;</RegulationAttachments>
  </documentManagement>
</p:properties>
</file>

<file path=customXml/item5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CompanyDictionary"><![CDATA[151;#Biomasa Grupa TAURON|25affe7c-57cb-4ee0-8e63-f4a105d418b2;#29;#Kopalnia Wapienia Czatkowice|4bc486db-a955-44c7-94e2-6b60320e8482;#73;#TAURON Ciepło|7297b7d9-2903-4281-aa71-d4fd964de787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f32c5391a0744b29a46e1aa455efecb6"><![CDATA[Biomasa Grupa TAURON|25affe7c-57cb-4ee0-8e63-f4a105d418b2;Kopalnia Wapienia Czatkowice|4bc486db-a955-44c7-94e2-6b60320e8482;TAURON Ciepło|7297b7d9-2903-4281-aa71-d4fd964de787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  <LongProp xmlns="" name="TaxCatchAll"><![CDATA[73;#TAURON Ciepło|7297b7d9-2903-4281-aa71-d4fd964de787;#181;#TAURON Serwis|d6bab280-b5a6-42c8-bda0-558c561821f8;#32;#TAURON Wytwarzanie|c33ceef7-f998-40f6-9899-d6907f2fd374;#67;#TAURON Sprzedaż|628eb5ee-2733-4ec0-9931-6d63faf5d701;#29;#Kopalnia Wapienia Czatkowice|4bc486db-a955-44c7-94e2-6b60320e8482;#65;#TAURON Ekoenergia|99cd820d-159a-4bac-a592-b2cdb1985444;#137;#TAURON Dystrybucja Pomiary|d61a3888-7a7a-4b62-b525-bd040b4d2926;#18;#TAURON Polska Energia|96a2e07a-5573-46d6-9da3-1c751d26c404;#91;#TAURON Dystrybucja Serwis|f7cfd82e-fa31-4b80-afc7-d2344f1cdcb2;#85;#TAURON Wydobycie|5610aaf1-1c7f-4dd5-bf66-08027335551f;#215;#Wiceprezes Zarządu ds. Finansów|a12992b2-bc39-40fb-9f18-d1c1dd274d89;#151;#Biomasa Grupa TAURON|25affe7c-57cb-4ee0-8e63-f4a105d418b2;#1;#TAURON Obsługa Klienta|14d6a906-9513-4518-9b61-c13cea599997]]></LongProp>
  <LongProp xmlns="" name="CompanyDictionary_Disp"><![CDATA[Biomasa Grupa TAURON; Kopalnia Wapienia Czatkowice; TAURON Ciepło; TAURON Dystrybucja Pomiary; TAURON Dystrybucja Serwis; TAURON Ekoenergia; TAURON Obsługa Klienta; TAURON Polska Energia; TAURON Serwis; TAURON Sprzedaż; TAURON Wydobycie; TAURON Wytwarzanie]]></LongProp>
  <LongProp xmlns="" name="MainNormativeAct"><![CDATA[<?xml version="1.0" encoding="utf-16"?><RelatedItemsCollection xmlns:xsd="http://www.w3.org/2001/XMLSchema" xmlns:xsi="http://www.w3.org/2001/XMLSchema-instance">  <RelatedItem>    <Name>Zarządzenie nr 86/2020 Wiceprezes Zarządu ds. Finansów z dn. 2020-12-29 w sprawie wprowadzenia do stosowania nowego brzmienia Regulaminu Udzielania Zamówień w Grupie TAURON, który stanowi dokument powiązany do Megaprocesu 3.9 Zakupy</Name>    <Url>https://w.tauronet.tauron.pl/Regulacje/wkan/GK/WkAN/Zarządzenie nr 86-2020 do stosowania w Grupie TAURON/Zarządzenie nr 86-2020 do stosowania w Grupie TAURON.pdf</Url>    <Icon>/_layouts/15/images/icpdf.png</Icon>  </RelatedItem></RelatedItemsCollection>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7-2020%2520do%2520stosowania%2520w%2520Grupie%2520TAURON">Zarządzenie nr 27-2020 do stosowania w Grupie TAURON</a></div></div>]]></LongProp>
  <LongProp xmlns="" name="RegulationAttachments"><![CDATA[<?xml version="1.0" encoding="utf-16"?><RelatedItemsCollection xmlns:xsd="http://www.w3.org/2001/XMLSchema" xmlns:xsi="http://www.w3.org/2001/XMLSchema-instance">  <RelatedItem>    <Name>Regulamin  Udzielania Zamówień w Grupie TAURON.pdf</Name>    <Url>https://w.tauronet.tauron.pl/Regulacje/wkan/GK/WkAN/Zarządzenie nr 86-2020 do stosowania w Grupie TAURON/Regulamin  Udzielania Zamówień w Grupie TAURON.pdf</Url>    <Icon>/_layouts/15/images/icpdf.png</Icon>  </RelatedItem></RelatedItemsCollection>]]></LongProp>
</LongProperties>
</file>

<file path=customXml/itemProps1.xml><?xml version="1.0" encoding="utf-8"?>
<ds:datastoreItem xmlns:ds="http://schemas.openxmlformats.org/officeDocument/2006/customXml" ds:itemID="{5528F89C-5769-45F5-BD9D-B350AAEEE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B5CA-3689-4023-B970-DC65BA85783C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1DF5F5-0C62-4DDF-A193-1352A7F50B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B193C9-A7D1-44E2-82EF-FC6DBA654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A35C6-DCA9-4EAF-9C9E-FB805934D789}">
  <ds:schemaRefs>
    <ds:schemaRef ds:uri="http://schemas.microsoft.com/office/2006/metadata/properties"/>
    <ds:schemaRef ds:uri="http://schemas.microsoft.com/office/infopath/2007/PartnerControls"/>
    <ds:schemaRef ds:uri="5FCEB5CA-3689-4023-B970-DC65BA85783C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E062153E-ED75-417E-8428-0BD198E9BE3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E i E1</vt:lpstr>
    </vt:vector>
  </TitlesOfParts>
  <Company>Hewlett-Packard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E i E1</dc:title>
  <dc:subject/>
  <dc:creator>Asia</dc:creator>
  <cp:keywords/>
  <cp:lastModifiedBy>Czak Elżbieta (TW)</cp:lastModifiedBy>
  <cp:revision>18</cp:revision>
  <cp:lastPrinted>2021-03-24T07:46:00Z</cp:lastPrinted>
  <dcterms:created xsi:type="dcterms:W3CDTF">2023-08-29T08:20:00Z</dcterms:created>
  <dcterms:modified xsi:type="dcterms:W3CDTF">2026-04-20T10:48:00Z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display_urn:schemas-microsoft-com:office:office#SubstantiveAuthor">
    <vt:lpwstr>Jaroszewicz Michał</vt:lpwstr>
  </property>
  <property fmtid="{D5CDD505-2E9C-101B-9397-08002B2CF9AE}" pid="6" name="AreaDictionary">
    <vt:lpwstr/>
  </property>
  <property fmtid="{D5CDD505-2E9C-101B-9397-08002B2CF9AE}" pid="7" name="CaseCategory">
    <vt:lpwstr/>
  </property>
  <property fmtid="{D5CDD505-2E9C-101B-9397-08002B2CF9AE}" pid="8" name="D6F3C223A3D143AFB78804B865FE75567">
    <vt:lpwstr/>
  </property>
  <property fmtid="{D5CDD505-2E9C-101B-9397-08002B2CF9AE}" pid="9" name="AB07F4924DE34AD49C19734E8348F8F9">
    <vt:lpwstr/>
  </property>
  <property fmtid="{D5CDD505-2E9C-101B-9397-08002B2CF9AE}" pid="10" name="IssueCaseSubjects">
    <vt:lpwstr/>
  </property>
  <property fmtid="{D5CDD505-2E9C-101B-9397-08002B2CF9AE}" pid="11" name="E0783BE28E5146A5AE11D8D0F04181E7">
    <vt:lpwstr/>
  </property>
  <property fmtid="{D5CDD505-2E9C-101B-9397-08002B2CF9AE}" pid="12" name="a608ac1c40844f7e94d02d5ac12dbf52">
    <vt:lpwstr/>
  </property>
  <property fmtid="{D5CDD505-2E9C-101B-9397-08002B2CF9AE}" pid="13" name="SubstantiveAuthor">
    <vt:lpwstr>165</vt:lpwstr>
  </property>
  <property fmtid="{D5CDD505-2E9C-101B-9397-08002B2CF9AE}" pid="14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5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16" name="IssueCaseStatus">
    <vt:lpwstr/>
  </property>
  <property fmtid="{D5CDD505-2E9C-101B-9397-08002B2CF9AE}" pid="17" name="ContentTypeId">
    <vt:lpwstr>0x0101008BE58F1DBD904F7CA6C599609079B3F50011F1585FFA65264C8A3AADA8ACF043EA</vt:lpwstr>
  </property>
  <property fmtid="{D5CDD505-2E9C-101B-9397-08002B2CF9AE}" pid="18" name="AreaDictionary_Disp">
    <vt:lpwstr/>
  </property>
  <property fmtid="{D5CDD505-2E9C-101B-9397-08002B2CF9AE}" pid="19" name="CorporateNormativeActIssuedBy">
    <vt:lpwstr>215;#Wiceprezes Zarządu ds. Finansów|a12992b2-bc39-40fb-9f18-d1c1dd274d89</vt:lpwstr>
  </property>
  <property fmtid="{D5CDD505-2E9C-101B-9397-08002B2CF9AE}" pid="20" name="RegulationCategory_Disp">
    <vt:lpwstr/>
  </property>
  <property fmtid="{D5CDD505-2E9C-101B-9397-08002B2CF9AE}" pid="21" name="RegulationCategory">
    <vt:lpwstr/>
  </property>
  <property fmtid="{D5CDD505-2E9C-101B-9397-08002B2CF9AE}" pid="22" name="_docset_NoMedatataSyncRequired">
    <vt:lpwstr>False</vt:lpwstr>
  </property>
  <property fmtid="{D5CDD505-2E9C-101B-9397-08002B2CF9AE}" pid="23" name="Nowadefinicjatajemnicyprzedsiębiorstwawświetleustawyzdnia5lipca2018r.ozmianieustawyozwalczaniunieuczciwejkonkurencjiorazniektórychinnychustawijejwpływnapraktykęorazorzecznictwoKIO">
    <vt:lpwstr/>
  </property>
  <property fmtid="{D5CDD505-2E9C-101B-9397-08002B2CF9AE}" pid="24" name="StatusIcon">
    <vt:lpwstr/>
  </property>
  <property fmtid="{D5CDD505-2E9C-101B-9397-08002B2CF9AE}" pid="25" name="CompanyDictionary_Disp">
    <vt:lpwstr>Biomasa Grupa TAURON; Kopalnia Wapienia Czatkowice; TAURON Ciepło; TAURON Dystrybucja Pomiary; TAURON Dystrybucja Serwis; TAURON Ekoenergia; TAURON Obsługa Klienta; TAURON Polska Energia; TAURON Serwis; TAURON Sprzedaż; TAURON Wydobycie; TAURON Wytwarzani</vt:lpwstr>
  </property>
  <property fmtid="{D5CDD505-2E9C-101B-9397-08002B2CF9AE}" pid="26" name="MainNormativeAct">
    <vt:lpwstr>&lt;?xml version="1.0" encoding="utf-16"?&gt;&lt;RelatedItemsCollection xmlns:xsd="http://www.w3.org/2001/XMLSchema" xmlns:xsi="http://www.w3.org/2001/XMLSchema-instance"&gt;  &lt;RelatedItem&gt;    &lt;Name&gt;Zarządzenie nr 86/2020 Wiceprezes Zarządu ds. Finansów z dn. 2020-12</vt:lpwstr>
  </property>
</Properties>
</file>